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919F0" w14:textId="77777777" w:rsidR="00B80FEB" w:rsidRPr="004E75AC" w:rsidRDefault="00D55A93" w:rsidP="00EC5FC3">
      <w:pPr>
        <w:rPr>
          <w:sz w:val="24"/>
          <w:szCs w:val="24"/>
        </w:rPr>
      </w:pPr>
      <w:r w:rsidRPr="004E75AC">
        <w:rPr>
          <w:rFonts w:eastAsia="Times New Roman" w:cs="Arial"/>
          <w:noProof/>
          <w:color w:val="222222"/>
          <w:lang w:eastAsia="nl-NL"/>
        </w:rPr>
        <w:drawing>
          <wp:inline distT="0" distB="0" distL="0" distR="0" wp14:anchorId="1D13227C" wp14:editId="021EA1DA">
            <wp:extent cx="1240971" cy="1240971"/>
            <wp:effectExtent l="0" t="0" r="0" b="0"/>
            <wp:docPr id="8"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1240971" cy="1240971"/>
                    </a:xfrm>
                    <a:prstGeom prst="rect">
                      <a:avLst/>
                    </a:prstGeom>
                  </pic:spPr>
                </pic:pic>
              </a:graphicData>
            </a:graphic>
          </wp:inline>
        </w:drawing>
      </w:r>
    </w:p>
    <w:p w14:paraId="1914E92D" w14:textId="77777777" w:rsidR="00B80FEB" w:rsidRPr="004E75AC" w:rsidRDefault="00B80FEB" w:rsidP="00EC5FC3">
      <w:pPr>
        <w:shd w:val="clear" w:color="auto" w:fill="FFFFFF"/>
        <w:spacing w:after="0" w:line="240" w:lineRule="auto"/>
        <w:rPr>
          <w:rFonts w:eastAsia="Times New Roman" w:cs="Arial"/>
          <w:color w:val="222222"/>
          <w:lang w:eastAsia="nl-NL"/>
        </w:rPr>
      </w:pPr>
    </w:p>
    <w:p w14:paraId="524226C8" w14:textId="77777777" w:rsidR="00A57625" w:rsidRPr="004E75AC" w:rsidRDefault="00B80FEB" w:rsidP="00671BCB">
      <w:pPr>
        <w:rPr>
          <w:b/>
          <w:bCs/>
          <w:sz w:val="24"/>
          <w:szCs w:val="24"/>
        </w:rPr>
      </w:pPr>
      <w:r w:rsidRPr="004E75AC">
        <w:rPr>
          <w:b/>
          <w:bCs/>
          <w:sz w:val="24"/>
          <w:szCs w:val="24"/>
        </w:rPr>
        <w:t>Schriftelijke</w:t>
      </w:r>
      <w:r w:rsidR="002B63F1" w:rsidRPr="004E75AC">
        <w:rPr>
          <w:b/>
          <w:bCs/>
          <w:sz w:val="24"/>
          <w:szCs w:val="24"/>
        </w:rPr>
        <w:t xml:space="preserve"> vragen aan het college van burgemeester en wethouders</w:t>
      </w:r>
      <w:r w:rsidR="008E4F4A" w:rsidRPr="004E75AC">
        <w:rPr>
          <w:b/>
          <w:bCs/>
          <w:sz w:val="24"/>
          <w:szCs w:val="24"/>
        </w:rPr>
        <w:t>:</w:t>
      </w:r>
      <w:r w:rsidR="00671BCB" w:rsidRPr="004E75AC">
        <w:rPr>
          <w:b/>
          <w:bCs/>
          <w:sz w:val="24"/>
          <w:szCs w:val="24"/>
        </w:rPr>
        <w:t xml:space="preserve"> </w:t>
      </w:r>
      <w:r w:rsidR="00F54C7E" w:rsidRPr="004E75AC">
        <w:rPr>
          <w:b/>
          <w:bCs/>
          <w:sz w:val="24"/>
          <w:szCs w:val="24"/>
        </w:rPr>
        <w:t xml:space="preserve">naar aanleiding </w:t>
      </w:r>
      <w:r w:rsidR="00686C86" w:rsidRPr="004E75AC">
        <w:rPr>
          <w:b/>
          <w:bCs/>
          <w:sz w:val="24"/>
          <w:szCs w:val="24"/>
        </w:rPr>
        <w:t xml:space="preserve">van </w:t>
      </w:r>
      <w:r w:rsidR="00BB4088" w:rsidRPr="004E75AC">
        <w:rPr>
          <w:b/>
          <w:bCs/>
          <w:sz w:val="24"/>
          <w:szCs w:val="24"/>
        </w:rPr>
        <w:t xml:space="preserve">berichtgeving </w:t>
      </w:r>
      <w:r w:rsidR="004E75AC">
        <w:rPr>
          <w:b/>
          <w:bCs/>
          <w:sz w:val="24"/>
          <w:szCs w:val="24"/>
        </w:rPr>
        <w:t>over de Watertoren.</w:t>
      </w:r>
    </w:p>
    <w:p w14:paraId="4ED6B2C7" w14:textId="77777777" w:rsidR="004206D2" w:rsidRPr="004E75AC" w:rsidRDefault="004206D2" w:rsidP="00671BCB">
      <w:pPr>
        <w:rPr>
          <w:sz w:val="24"/>
          <w:szCs w:val="24"/>
        </w:rPr>
      </w:pPr>
    </w:p>
    <w:p w14:paraId="1D955A41" w14:textId="77777777" w:rsidR="004206D2" w:rsidRPr="004E75AC" w:rsidRDefault="00A57625" w:rsidP="00671BCB">
      <w:pPr>
        <w:rPr>
          <w:sz w:val="24"/>
          <w:szCs w:val="24"/>
        </w:rPr>
      </w:pPr>
      <w:r w:rsidRPr="004E75AC">
        <w:rPr>
          <w:sz w:val="24"/>
          <w:szCs w:val="24"/>
        </w:rPr>
        <w:t xml:space="preserve">Den Helder, </w:t>
      </w:r>
      <w:r w:rsidR="004E75AC">
        <w:rPr>
          <w:sz w:val="24"/>
          <w:szCs w:val="24"/>
        </w:rPr>
        <w:t>6</w:t>
      </w:r>
      <w:r w:rsidR="00BB4088" w:rsidRPr="004E75AC">
        <w:rPr>
          <w:sz w:val="24"/>
          <w:szCs w:val="24"/>
        </w:rPr>
        <w:t xml:space="preserve"> </w:t>
      </w:r>
      <w:r w:rsidR="004E75AC" w:rsidRPr="004E75AC">
        <w:rPr>
          <w:sz w:val="24"/>
          <w:szCs w:val="24"/>
        </w:rPr>
        <w:t xml:space="preserve">januari </w:t>
      </w:r>
      <w:r w:rsidR="00BB4088" w:rsidRPr="004E75AC">
        <w:rPr>
          <w:sz w:val="24"/>
          <w:szCs w:val="24"/>
        </w:rPr>
        <w:t>2025</w:t>
      </w:r>
      <w:r w:rsidRPr="004E75AC">
        <w:rPr>
          <w:sz w:val="24"/>
          <w:szCs w:val="24"/>
        </w:rPr>
        <w:t xml:space="preserve"> </w:t>
      </w:r>
    </w:p>
    <w:p w14:paraId="05B440EA" w14:textId="30557D03" w:rsidR="00C51A9A" w:rsidRPr="004E75AC" w:rsidRDefault="00671BCB" w:rsidP="00C51A9A">
      <w:pPr>
        <w:rPr>
          <w:sz w:val="24"/>
          <w:szCs w:val="24"/>
        </w:rPr>
      </w:pPr>
      <w:r w:rsidRPr="004E75AC">
        <w:rPr>
          <w:sz w:val="24"/>
          <w:szCs w:val="24"/>
        </w:rPr>
        <w:t xml:space="preserve">Geacht </w:t>
      </w:r>
      <w:r w:rsidR="00D55A93" w:rsidRPr="004E75AC">
        <w:rPr>
          <w:sz w:val="24"/>
          <w:szCs w:val="24"/>
        </w:rPr>
        <w:t>c</w:t>
      </w:r>
      <w:r w:rsidR="00111F96" w:rsidRPr="004E75AC">
        <w:rPr>
          <w:sz w:val="24"/>
          <w:szCs w:val="24"/>
        </w:rPr>
        <w:t xml:space="preserve">ollege van </w:t>
      </w:r>
      <w:r w:rsidR="00442097">
        <w:rPr>
          <w:sz w:val="24"/>
          <w:szCs w:val="24"/>
        </w:rPr>
        <w:t>b</w:t>
      </w:r>
      <w:r w:rsidR="00111F96" w:rsidRPr="004E75AC">
        <w:rPr>
          <w:sz w:val="24"/>
          <w:szCs w:val="24"/>
        </w:rPr>
        <w:t xml:space="preserve">urgemeester en </w:t>
      </w:r>
      <w:r w:rsidR="00442097">
        <w:rPr>
          <w:sz w:val="24"/>
          <w:szCs w:val="24"/>
        </w:rPr>
        <w:t>w</w:t>
      </w:r>
      <w:r w:rsidR="00111F96" w:rsidRPr="004E75AC">
        <w:rPr>
          <w:sz w:val="24"/>
          <w:szCs w:val="24"/>
        </w:rPr>
        <w:t>ethouders</w:t>
      </w:r>
      <w:r w:rsidRPr="004E75AC">
        <w:rPr>
          <w:sz w:val="24"/>
          <w:szCs w:val="24"/>
        </w:rPr>
        <w:t>,</w:t>
      </w:r>
    </w:p>
    <w:p w14:paraId="6F2B078E" w14:textId="77777777"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t>Inleiding</w:t>
      </w:r>
    </w:p>
    <w:p w14:paraId="60CDB56A" w14:textId="77777777"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t>De watertoren in Den Helder, gebouwd in 1908 en ontworpen door architect Jan Schotel, heeft een hoogte van 40,15 meter en een waterreservoir van 400 m³. De watertoren is aangewezen als gemeentelijk monument en maakt deel uit van het rijksbeschermd stadsgezicht "Stelling Den Helder," een gebied dat sinds 5 december 2007 deze status heeft. Deze beschermde status betekent dat de watertoren onder specifieke regelgeving valt die gericht is op het behoud van het historische en culturele karakter van het gebied.</w:t>
      </w:r>
    </w:p>
    <w:p w14:paraId="4EB593D3" w14:textId="77777777" w:rsidR="004E75AC" w:rsidRPr="004E75AC" w:rsidRDefault="004E75AC" w:rsidP="004E75AC">
      <w:pPr>
        <w:spacing w:after="0" w:line="240" w:lineRule="auto"/>
        <w:rPr>
          <w:rFonts w:eastAsia="Times New Roman" w:cs="Times New Roman"/>
          <w:sz w:val="24"/>
          <w:szCs w:val="24"/>
          <w:lang w:eastAsia="nl-NL"/>
        </w:rPr>
      </w:pPr>
    </w:p>
    <w:p w14:paraId="26F4EA35" w14:textId="77777777"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t>Voor renovaties of wijzigingen aan de watertoren zijn vergunningen vereist, waarbij rekening gehouden moet worden met de monumentale waarden van het gebouw. Op 3 januari 2025 publiceerde Regio Noordkop het artikel "Wordt de renovatie van de watertoren ooit nog afgerond?" Dit artikel roept belangrijke vragen op over de voortgang en verantwoordelijkheid van de renovatie.</w:t>
      </w:r>
    </w:p>
    <w:p w14:paraId="1CC9C3F4" w14:textId="77777777" w:rsidR="004E75AC" w:rsidRPr="004E75AC" w:rsidRDefault="004E75AC" w:rsidP="004E75AC">
      <w:pPr>
        <w:spacing w:after="0" w:line="240" w:lineRule="auto"/>
        <w:rPr>
          <w:rFonts w:eastAsia="Times New Roman" w:cs="Times New Roman"/>
          <w:sz w:val="24"/>
          <w:szCs w:val="24"/>
          <w:lang w:eastAsia="nl-NL"/>
        </w:rPr>
      </w:pPr>
    </w:p>
    <w:p w14:paraId="036F332C" w14:textId="77777777"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t>Schriftelijke vragen</w:t>
      </w:r>
    </w:p>
    <w:p w14:paraId="5C0AD60E" w14:textId="77777777" w:rsidR="004E75AC" w:rsidRPr="004E75AC" w:rsidRDefault="004E75AC" w:rsidP="004E75AC">
      <w:pPr>
        <w:spacing w:after="0" w:line="240" w:lineRule="auto"/>
        <w:rPr>
          <w:rFonts w:eastAsia="Times New Roman" w:cs="Times New Roman"/>
          <w:sz w:val="24"/>
          <w:szCs w:val="24"/>
          <w:lang w:eastAsia="nl-NL"/>
        </w:rPr>
      </w:pPr>
    </w:p>
    <w:p w14:paraId="26C2C455" w14:textId="77777777"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t xml:space="preserve">1. Welke afspraken zijn er contractueel vastgelegd over de renovatie van de watertoren, specifiek met betrekking tot tijdslijnen, </w:t>
      </w:r>
      <w:r w:rsidR="00BF49E1">
        <w:rPr>
          <w:rFonts w:eastAsia="Times New Roman" w:cs="Times New Roman"/>
          <w:sz w:val="24"/>
          <w:szCs w:val="24"/>
          <w:lang w:eastAsia="nl-NL"/>
        </w:rPr>
        <w:t>voortgangsdoelen</w:t>
      </w:r>
      <w:r w:rsidRPr="004E75AC">
        <w:rPr>
          <w:rFonts w:eastAsia="Times New Roman" w:cs="Times New Roman"/>
          <w:sz w:val="24"/>
          <w:szCs w:val="24"/>
          <w:lang w:eastAsia="nl-NL"/>
        </w:rPr>
        <w:t xml:space="preserve"> en prestatieafspraken?</w:t>
      </w:r>
    </w:p>
    <w:p w14:paraId="18F2C447" w14:textId="77777777" w:rsidR="004E75AC" w:rsidRPr="004E75AC" w:rsidRDefault="004E75AC" w:rsidP="004E75AC">
      <w:pPr>
        <w:spacing w:after="0" w:line="240" w:lineRule="auto"/>
        <w:rPr>
          <w:rFonts w:eastAsia="Times New Roman" w:cs="Times New Roman"/>
          <w:sz w:val="24"/>
          <w:szCs w:val="24"/>
          <w:lang w:eastAsia="nl-NL"/>
        </w:rPr>
      </w:pPr>
    </w:p>
    <w:p w14:paraId="346091A3" w14:textId="77777777"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t>2. Welke stappen zijn tot op heden ondernomen om de watertoren waterdicht te maken, en wat is de technische analyse van de huidige staat van de toren?</w:t>
      </w:r>
    </w:p>
    <w:p w14:paraId="77BFFCBE" w14:textId="77777777" w:rsidR="004E75AC" w:rsidRPr="004E75AC" w:rsidRDefault="004E75AC" w:rsidP="004E75AC">
      <w:pPr>
        <w:spacing w:after="0" w:line="240" w:lineRule="auto"/>
        <w:rPr>
          <w:rFonts w:eastAsia="Times New Roman" w:cs="Times New Roman"/>
          <w:sz w:val="24"/>
          <w:szCs w:val="24"/>
          <w:lang w:eastAsia="nl-NL"/>
        </w:rPr>
      </w:pPr>
    </w:p>
    <w:p w14:paraId="1B4FFFC2" w14:textId="77777777"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t>3. Wat zijn de geschatte kosten om de watertoren volledig te renoveren en waterdicht te maken? Welke partij draagt deze kosten volgens de contractuele afspraken?</w:t>
      </w:r>
    </w:p>
    <w:p w14:paraId="67137D55" w14:textId="77777777" w:rsidR="004E75AC" w:rsidRPr="004E75AC" w:rsidRDefault="004E75AC" w:rsidP="004E75AC">
      <w:pPr>
        <w:spacing w:after="0" w:line="240" w:lineRule="auto"/>
        <w:rPr>
          <w:rFonts w:eastAsia="Times New Roman" w:cs="Times New Roman"/>
          <w:sz w:val="24"/>
          <w:szCs w:val="24"/>
          <w:lang w:eastAsia="nl-NL"/>
        </w:rPr>
      </w:pPr>
    </w:p>
    <w:p w14:paraId="71BC0722" w14:textId="77777777"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t>4. Hoe wordt de voortgang van de renovatie gecontroleerd, en welke sancties zijn opgenomen voor het niet naleven van contractuele verplichtingen?</w:t>
      </w:r>
    </w:p>
    <w:p w14:paraId="556A9AB6" w14:textId="77777777" w:rsidR="004E75AC" w:rsidRPr="004E75AC" w:rsidRDefault="004E75AC" w:rsidP="004E75AC">
      <w:pPr>
        <w:spacing w:after="0" w:line="240" w:lineRule="auto"/>
        <w:rPr>
          <w:rFonts w:eastAsia="Times New Roman" w:cs="Times New Roman"/>
          <w:sz w:val="24"/>
          <w:szCs w:val="24"/>
          <w:lang w:eastAsia="nl-NL"/>
        </w:rPr>
      </w:pPr>
    </w:p>
    <w:p w14:paraId="75BE1F97" w14:textId="77777777"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lastRenderedPageBreak/>
        <w:t>5. Zijn er extra middelen of maatregelen nodig om de renovatie te voltooien, en zo ja, welke stappen worden er ondernomen om dit te realiseren?</w:t>
      </w:r>
    </w:p>
    <w:p w14:paraId="19CEDE24" w14:textId="77777777" w:rsidR="004E75AC" w:rsidRPr="004E75AC" w:rsidRDefault="004E75AC" w:rsidP="004E75AC">
      <w:pPr>
        <w:spacing w:after="0" w:line="240" w:lineRule="auto"/>
        <w:rPr>
          <w:rFonts w:eastAsia="Times New Roman" w:cs="Times New Roman"/>
          <w:sz w:val="24"/>
          <w:szCs w:val="24"/>
          <w:lang w:eastAsia="nl-NL"/>
        </w:rPr>
      </w:pPr>
    </w:p>
    <w:p w14:paraId="302CCF57" w14:textId="77777777"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t>6. Hoe heeft de status als gemeentelijk monument en onderdeel van een beschermd stadsgezicht invloed op de renovatieplannen en de uitvoering hiervan?</w:t>
      </w:r>
    </w:p>
    <w:p w14:paraId="421B024A" w14:textId="77777777" w:rsidR="004E75AC" w:rsidRPr="004E75AC" w:rsidRDefault="004E75AC" w:rsidP="004E75AC">
      <w:pPr>
        <w:spacing w:after="0" w:line="240" w:lineRule="auto"/>
        <w:rPr>
          <w:rFonts w:eastAsia="Times New Roman" w:cs="Times New Roman"/>
          <w:sz w:val="24"/>
          <w:szCs w:val="24"/>
          <w:lang w:eastAsia="nl-NL"/>
        </w:rPr>
      </w:pPr>
    </w:p>
    <w:p w14:paraId="2133A7E0" w14:textId="77777777"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t>7. Hoe waarborgt de gemeente dat toekomstige contracten duidelijke prestatieafspraken en controlemechanismen bevatten om situaties zoals deze te voorkomen?</w:t>
      </w:r>
    </w:p>
    <w:p w14:paraId="55BC11CB" w14:textId="77777777" w:rsidR="004E75AC" w:rsidRPr="004E75AC" w:rsidRDefault="004E75AC" w:rsidP="004E75AC">
      <w:pPr>
        <w:spacing w:after="0" w:line="240" w:lineRule="auto"/>
        <w:rPr>
          <w:rFonts w:eastAsia="Times New Roman" w:cs="Times New Roman"/>
          <w:sz w:val="24"/>
          <w:szCs w:val="24"/>
          <w:lang w:eastAsia="nl-NL"/>
        </w:rPr>
      </w:pPr>
    </w:p>
    <w:p w14:paraId="2B037549" w14:textId="77777777"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t>8. Welke lessen trekt de gemeente uit de vertragingen en problemen rondom de renovatie van de watertoren, en hoe worden deze toegepast op andere projecten met monumentale panden?</w:t>
      </w:r>
    </w:p>
    <w:p w14:paraId="3EB73182" w14:textId="77777777" w:rsidR="004E75AC" w:rsidRPr="004E75AC" w:rsidRDefault="004E75AC" w:rsidP="004E75AC">
      <w:pPr>
        <w:spacing w:after="0" w:line="240" w:lineRule="auto"/>
        <w:rPr>
          <w:rFonts w:eastAsia="Times New Roman" w:cs="Times New Roman"/>
          <w:sz w:val="24"/>
          <w:szCs w:val="24"/>
          <w:lang w:eastAsia="nl-NL"/>
        </w:rPr>
      </w:pPr>
    </w:p>
    <w:p w14:paraId="14F326B7" w14:textId="77777777"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t>9. Welke juridische kwesties hebben in de afgelopen 25 jaar betrekking gehad op de renovatie van de watertoren, en hoe hebben deze bijgedragen aan de huidige vertraging? Welke stappen worden momenteel ondernomen om deze juridische zaken definitief af te ronden, zodat de renovatie kan worden voltooid?</w:t>
      </w:r>
    </w:p>
    <w:p w14:paraId="4F20EFD4" w14:textId="77777777" w:rsidR="004E75AC" w:rsidRPr="004E75AC" w:rsidRDefault="004E75AC" w:rsidP="004E75AC">
      <w:pPr>
        <w:spacing w:after="0" w:line="240" w:lineRule="auto"/>
        <w:rPr>
          <w:rFonts w:eastAsia="Times New Roman" w:cs="Times New Roman"/>
          <w:sz w:val="24"/>
          <w:szCs w:val="24"/>
          <w:lang w:eastAsia="nl-NL"/>
        </w:rPr>
      </w:pPr>
    </w:p>
    <w:p w14:paraId="3D9D7E71" w14:textId="77777777"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t>10. Kan het college inzicht geven in wanneer de watertoren eindelijk bewoond zal worden, zodat er opvolging gegeven kan worden aan de afspraken die gemaakt zijn over het gebruik van de watertoren?</w:t>
      </w:r>
    </w:p>
    <w:p w14:paraId="5E089A81" w14:textId="77777777" w:rsidR="004E75AC" w:rsidRPr="004E75AC" w:rsidRDefault="004E75AC" w:rsidP="004E75AC">
      <w:pPr>
        <w:spacing w:after="0" w:line="240" w:lineRule="auto"/>
        <w:rPr>
          <w:rFonts w:eastAsia="Times New Roman" w:cs="Times New Roman"/>
          <w:sz w:val="24"/>
          <w:szCs w:val="24"/>
          <w:lang w:eastAsia="nl-NL"/>
        </w:rPr>
      </w:pPr>
    </w:p>
    <w:p w14:paraId="0B1C1E75" w14:textId="77777777"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t>11. Wat is de status van de afspraken over het opengesteld worden van de watertoren voor publiek? Hoe vaak zal de watertoren toegankelijk zijn, en welke concrete stappen worden er genomen om deze afspraken na te komen?</w:t>
      </w:r>
    </w:p>
    <w:p w14:paraId="50C92EF1" w14:textId="77777777" w:rsidR="004E75AC" w:rsidRPr="004E75AC" w:rsidRDefault="004E75AC" w:rsidP="004E75AC">
      <w:pPr>
        <w:spacing w:after="0" w:line="240" w:lineRule="auto"/>
        <w:rPr>
          <w:rFonts w:eastAsia="Times New Roman" w:cs="Times New Roman"/>
          <w:sz w:val="24"/>
          <w:szCs w:val="24"/>
          <w:lang w:eastAsia="nl-NL"/>
        </w:rPr>
      </w:pPr>
    </w:p>
    <w:p w14:paraId="511AB57B" w14:textId="77777777"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t>12. Kan het college toelichten hoe de inwoners op de hoogte worden gesteld van deze afspraken en wanneer zij daadwerkelijk toegang kunnen verwachten tot de watertoren, gezien het belang van deze afspraak richting de gemeenschap?</w:t>
      </w:r>
    </w:p>
    <w:p w14:paraId="08B11909" w14:textId="77777777" w:rsidR="004E75AC" w:rsidRPr="004E75AC" w:rsidRDefault="004E75AC" w:rsidP="004E75AC">
      <w:pPr>
        <w:spacing w:after="0" w:line="240" w:lineRule="auto"/>
        <w:rPr>
          <w:rFonts w:eastAsia="Times New Roman" w:cs="Times New Roman"/>
          <w:sz w:val="24"/>
          <w:szCs w:val="24"/>
          <w:lang w:eastAsia="nl-NL"/>
        </w:rPr>
      </w:pPr>
    </w:p>
    <w:p w14:paraId="0D1A3096" w14:textId="77777777"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t>13. Aangezien gemeenschapsgeld in dit project is geïnvesteerd, kan het college garanderen dat het algemeen belang daadwerkelijk wordt bediend en dat er vanuit het gemeentebestuur actie wordt ondernomen om deze belofte richting de inwoners na te komen?</w:t>
      </w:r>
    </w:p>
    <w:p w14:paraId="40C69474" w14:textId="77777777" w:rsidR="004E75AC" w:rsidRPr="004E75AC" w:rsidRDefault="004E75AC" w:rsidP="004E75AC">
      <w:pPr>
        <w:spacing w:after="0" w:line="240" w:lineRule="auto"/>
        <w:rPr>
          <w:rFonts w:eastAsia="Times New Roman" w:cs="Times New Roman"/>
          <w:sz w:val="24"/>
          <w:szCs w:val="24"/>
          <w:lang w:eastAsia="nl-NL"/>
        </w:rPr>
      </w:pPr>
    </w:p>
    <w:p w14:paraId="1D39F531" w14:textId="77777777"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t>Met vriendelijke groet,</w:t>
      </w:r>
    </w:p>
    <w:p w14:paraId="5380247A" w14:textId="77777777"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t>S. Hamerslag</w:t>
      </w:r>
    </w:p>
    <w:p w14:paraId="760447B1" w14:textId="77777777"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t>Behoorlijk Bestuur voor Den Helder en Julianadorp</w:t>
      </w:r>
    </w:p>
    <w:p w14:paraId="1D3F364E" w14:textId="77777777" w:rsidR="00851CC9" w:rsidRPr="0038296B" w:rsidRDefault="00851CC9" w:rsidP="004E75AC">
      <w:pPr>
        <w:rPr>
          <w:sz w:val="24"/>
          <w:szCs w:val="24"/>
        </w:rPr>
      </w:pPr>
    </w:p>
    <w:sectPr w:rsidR="00851CC9" w:rsidRPr="0038296B" w:rsidSect="00D55A93">
      <w:pgSz w:w="12240" w:h="15840"/>
      <w:pgMar w:top="709"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B3B2A"/>
    <w:multiLevelType w:val="hybridMultilevel"/>
    <w:tmpl w:val="FD72A0B6"/>
    <w:lvl w:ilvl="0" w:tplc="0413000B">
      <w:start w:val="1"/>
      <w:numFmt w:val="bullet"/>
      <w:lvlText w:val=""/>
      <w:lvlJc w:val="left"/>
      <w:pPr>
        <w:ind w:left="928" w:hanging="360"/>
      </w:pPr>
      <w:rPr>
        <w:rFonts w:ascii="Wingdings" w:hAnsi="Wingdings"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 w15:restartNumberingAfterBreak="0">
    <w:nsid w:val="3DD542FD"/>
    <w:multiLevelType w:val="hybridMultilevel"/>
    <w:tmpl w:val="C71ABF56"/>
    <w:lvl w:ilvl="0" w:tplc="0413000B">
      <w:start w:val="1"/>
      <w:numFmt w:val="bullet"/>
      <w:lvlText w:val=""/>
      <w:lvlJc w:val="left"/>
      <w:pPr>
        <w:ind w:left="1211" w:hanging="360"/>
      </w:pPr>
      <w:rPr>
        <w:rFonts w:ascii="Wingdings" w:hAnsi="Wingdings" w:hint="default"/>
      </w:rPr>
    </w:lvl>
    <w:lvl w:ilvl="1" w:tplc="04130003">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2" w15:restartNumberingAfterBreak="0">
    <w:nsid w:val="40250607"/>
    <w:multiLevelType w:val="hybridMultilevel"/>
    <w:tmpl w:val="8C005010"/>
    <w:lvl w:ilvl="0" w:tplc="04DA809E">
      <w:start w:val="1"/>
      <w:numFmt w:val="lowerLetter"/>
      <w:lvlText w:val="%1."/>
      <w:lvlJc w:val="left"/>
      <w:pPr>
        <w:ind w:left="1488" w:hanging="360"/>
      </w:pPr>
      <w:rPr>
        <w:rFonts w:hint="default"/>
      </w:rPr>
    </w:lvl>
    <w:lvl w:ilvl="1" w:tplc="04130019" w:tentative="1">
      <w:start w:val="1"/>
      <w:numFmt w:val="lowerLetter"/>
      <w:lvlText w:val="%2."/>
      <w:lvlJc w:val="left"/>
      <w:pPr>
        <w:ind w:left="2208" w:hanging="360"/>
      </w:pPr>
    </w:lvl>
    <w:lvl w:ilvl="2" w:tplc="0413001B" w:tentative="1">
      <w:start w:val="1"/>
      <w:numFmt w:val="lowerRoman"/>
      <w:lvlText w:val="%3."/>
      <w:lvlJc w:val="right"/>
      <w:pPr>
        <w:ind w:left="2928" w:hanging="180"/>
      </w:pPr>
    </w:lvl>
    <w:lvl w:ilvl="3" w:tplc="0413000F" w:tentative="1">
      <w:start w:val="1"/>
      <w:numFmt w:val="decimal"/>
      <w:lvlText w:val="%4."/>
      <w:lvlJc w:val="left"/>
      <w:pPr>
        <w:ind w:left="3648" w:hanging="360"/>
      </w:pPr>
    </w:lvl>
    <w:lvl w:ilvl="4" w:tplc="04130019" w:tentative="1">
      <w:start w:val="1"/>
      <w:numFmt w:val="lowerLetter"/>
      <w:lvlText w:val="%5."/>
      <w:lvlJc w:val="left"/>
      <w:pPr>
        <w:ind w:left="4368" w:hanging="360"/>
      </w:pPr>
    </w:lvl>
    <w:lvl w:ilvl="5" w:tplc="0413001B" w:tentative="1">
      <w:start w:val="1"/>
      <w:numFmt w:val="lowerRoman"/>
      <w:lvlText w:val="%6."/>
      <w:lvlJc w:val="right"/>
      <w:pPr>
        <w:ind w:left="5088" w:hanging="180"/>
      </w:pPr>
    </w:lvl>
    <w:lvl w:ilvl="6" w:tplc="0413000F" w:tentative="1">
      <w:start w:val="1"/>
      <w:numFmt w:val="decimal"/>
      <w:lvlText w:val="%7."/>
      <w:lvlJc w:val="left"/>
      <w:pPr>
        <w:ind w:left="5808" w:hanging="360"/>
      </w:pPr>
    </w:lvl>
    <w:lvl w:ilvl="7" w:tplc="04130019" w:tentative="1">
      <w:start w:val="1"/>
      <w:numFmt w:val="lowerLetter"/>
      <w:lvlText w:val="%8."/>
      <w:lvlJc w:val="left"/>
      <w:pPr>
        <w:ind w:left="6528" w:hanging="360"/>
      </w:pPr>
    </w:lvl>
    <w:lvl w:ilvl="8" w:tplc="0413001B" w:tentative="1">
      <w:start w:val="1"/>
      <w:numFmt w:val="lowerRoman"/>
      <w:lvlText w:val="%9."/>
      <w:lvlJc w:val="right"/>
      <w:pPr>
        <w:ind w:left="7248" w:hanging="180"/>
      </w:pPr>
    </w:lvl>
  </w:abstractNum>
  <w:abstractNum w:abstractNumId="3" w15:restartNumberingAfterBreak="0">
    <w:nsid w:val="40A4032F"/>
    <w:multiLevelType w:val="hybridMultilevel"/>
    <w:tmpl w:val="9E722AA0"/>
    <w:lvl w:ilvl="0" w:tplc="9800A30C">
      <w:start w:val="39"/>
      <w:numFmt w:val="bullet"/>
      <w:lvlText w:val="-"/>
      <w:lvlJc w:val="left"/>
      <w:pPr>
        <w:ind w:left="1494" w:hanging="360"/>
      </w:pPr>
      <w:rPr>
        <w:rFonts w:ascii="Times New Roman" w:eastAsiaTheme="minorHAnsi" w:hAnsi="Times New Roman" w:cs="Times New Roman" w:hint="default"/>
      </w:rPr>
    </w:lvl>
    <w:lvl w:ilvl="1" w:tplc="93FE1E70">
      <w:start w:val="4"/>
      <w:numFmt w:val="bullet"/>
      <w:lvlText w:val="•"/>
      <w:lvlJc w:val="left"/>
      <w:pPr>
        <w:ind w:left="2214" w:hanging="360"/>
      </w:pPr>
      <w:rPr>
        <w:rFonts w:ascii="Times New Roman" w:eastAsia="Times New Roman" w:hAnsi="Times New Roman" w:cs="Times New Roman"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4" w15:restartNumberingAfterBreak="0">
    <w:nsid w:val="4E9F680F"/>
    <w:multiLevelType w:val="hybridMultilevel"/>
    <w:tmpl w:val="1DAA45AC"/>
    <w:lvl w:ilvl="0" w:tplc="118225E4">
      <w:start w:val="3"/>
      <w:numFmt w:val="decimal"/>
      <w:lvlText w:val="%1"/>
      <w:lvlJc w:val="left"/>
      <w:pPr>
        <w:ind w:left="648" w:hanging="360"/>
      </w:pPr>
      <w:rPr>
        <w:rFonts w:hint="default"/>
        <w:b/>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5" w15:restartNumberingAfterBreak="0">
    <w:nsid w:val="54E93B52"/>
    <w:multiLevelType w:val="multilevel"/>
    <w:tmpl w:val="68C481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4744BE"/>
    <w:multiLevelType w:val="hybridMultilevel"/>
    <w:tmpl w:val="CD6643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AA4D18"/>
    <w:multiLevelType w:val="hybridMultilevel"/>
    <w:tmpl w:val="40128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D8D2C79"/>
    <w:multiLevelType w:val="multilevel"/>
    <w:tmpl w:val="D3224BFC"/>
    <w:lvl w:ilvl="0">
      <w:start w:val="1"/>
      <w:numFmt w:val="decimal"/>
      <w:lvlText w:val="%1."/>
      <w:lvlJc w:val="left"/>
      <w:pPr>
        <w:tabs>
          <w:tab w:val="num" w:pos="720"/>
        </w:tabs>
        <w:ind w:left="720" w:hanging="360"/>
      </w:pPr>
    </w:lvl>
    <w:lvl w:ilvl="1">
      <w:start w:val="1"/>
      <w:numFmt w:val="bullet"/>
      <w:lvlText w:val=""/>
      <w:lvlJc w:val="left"/>
      <w:pPr>
        <w:ind w:left="928" w:hanging="360"/>
      </w:pPr>
      <w:rPr>
        <w:rFonts w:ascii="Wingdings" w:eastAsia="Times New Roman" w:hAnsi="Wingding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C9065B"/>
    <w:multiLevelType w:val="hybridMultilevel"/>
    <w:tmpl w:val="948ADB62"/>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F9B573A"/>
    <w:multiLevelType w:val="hybridMultilevel"/>
    <w:tmpl w:val="CD18BFAC"/>
    <w:lvl w:ilvl="0" w:tplc="52482272">
      <w:start w:val="1"/>
      <w:numFmt w:val="lowerLetter"/>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1" w15:restartNumberingAfterBreak="0">
    <w:nsid w:val="7DEF0EEE"/>
    <w:multiLevelType w:val="hybridMultilevel"/>
    <w:tmpl w:val="90F80D96"/>
    <w:lvl w:ilvl="0" w:tplc="04130001">
      <w:start w:val="1"/>
      <w:numFmt w:val="bullet"/>
      <w:lvlText w:val=""/>
      <w:lvlJc w:val="left"/>
      <w:pPr>
        <w:ind w:left="1494"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45447224">
    <w:abstractNumId w:val="7"/>
  </w:num>
  <w:num w:numId="2" w16cid:durableId="1244294743">
    <w:abstractNumId w:val="5"/>
  </w:num>
  <w:num w:numId="3" w16cid:durableId="266038790">
    <w:abstractNumId w:val="8"/>
  </w:num>
  <w:num w:numId="4" w16cid:durableId="1804276974">
    <w:abstractNumId w:val="1"/>
  </w:num>
  <w:num w:numId="5" w16cid:durableId="1127166406">
    <w:abstractNumId w:val="0"/>
  </w:num>
  <w:num w:numId="6" w16cid:durableId="1733115908">
    <w:abstractNumId w:val="10"/>
  </w:num>
  <w:num w:numId="7" w16cid:durableId="1892184612">
    <w:abstractNumId w:val="2"/>
  </w:num>
  <w:num w:numId="8" w16cid:durableId="2023391007">
    <w:abstractNumId w:val="4"/>
  </w:num>
  <w:num w:numId="9" w16cid:durableId="1682782331">
    <w:abstractNumId w:val="3"/>
  </w:num>
  <w:num w:numId="10" w16cid:durableId="1644652080">
    <w:abstractNumId w:val="6"/>
  </w:num>
  <w:num w:numId="11" w16cid:durableId="1163281711">
    <w:abstractNumId w:val="11"/>
  </w:num>
  <w:num w:numId="12" w16cid:durableId="16391914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77"/>
    <w:rsid w:val="000067C8"/>
    <w:rsid w:val="00027A3F"/>
    <w:rsid w:val="00045E06"/>
    <w:rsid w:val="0007360B"/>
    <w:rsid w:val="000749D7"/>
    <w:rsid w:val="00077A69"/>
    <w:rsid w:val="00084E6F"/>
    <w:rsid w:val="00086E28"/>
    <w:rsid w:val="000B5C33"/>
    <w:rsid w:val="000F2373"/>
    <w:rsid w:val="000F3208"/>
    <w:rsid w:val="0010736C"/>
    <w:rsid w:val="00111F96"/>
    <w:rsid w:val="00123A3C"/>
    <w:rsid w:val="00157455"/>
    <w:rsid w:val="001755A0"/>
    <w:rsid w:val="001B01A3"/>
    <w:rsid w:val="001D40FE"/>
    <w:rsid w:val="001E6130"/>
    <w:rsid w:val="001F2077"/>
    <w:rsid w:val="00251B31"/>
    <w:rsid w:val="00264215"/>
    <w:rsid w:val="00282C3A"/>
    <w:rsid w:val="002B63F1"/>
    <w:rsid w:val="002D51AC"/>
    <w:rsid w:val="002E3B71"/>
    <w:rsid w:val="002F3E4E"/>
    <w:rsid w:val="00302FBA"/>
    <w:rsid w:val="0034737C"/>
    <w:rsid w:val="00353257"/>
    <w:rsid w:val="0036519D"/>
    <w:rsid w:val="00366B69"/>
    <w:rsid w:val="00366D16"/>
    <w:rsid w:val="0037788B"/>
    <w:rsid w:val="0038296B"/>
    <w:rsid w:val="003A301E"/>
    <w:rsid w:val="003E1721"/>
    <w:rsid w:val="003F6390"/>
    <w:rsid w:val="004206D2"/>
    <w:rsid w:val="00420F3B"/>
    <w:rsid w:val="00442097"/>
    <w:rsid w:val="00443704"/>
    <w:rsid w:val="00450552"/>
    <w:rsid w:val="00472C2E"/>
    <w:rsid w:val="00480CAF"/>
    <w:rsid w:val="004A1543"/>
    <w:rsid w:val="004B4E96"/>
    <w:rsid w:val="004E7263"/>
    <w:rsid w:val="004E75AC"/>
    <w:rsid w:val="004F0052"/>
    <w:rsid w:val="004F73AC"/>
    <w:rsid w:val="0052388B"/>
    <w:rsid w:val="005538DB"/>
    <w:rsid w:val="00570F54"/>
    <w:rsid w:val="00576594"/>
    <w:rsid w:val="00582D75"/>
    <w:rsid w:val="00593A74"/>
    <w:rsid w:val="005A6BFE"/>
    <w:rsid w:val="005B2E46"/>
    <w:rsid w:val="005D5F2E"/>
    <w:rsid w:val="005E04C4"/>
    <w:rsid w:val="00610D37"/>
    <w:rsid w:val="00613622"/>
    <w:rsid w:val="00641AE7"/>
    <w:rsid w:val="00671BCB"/>
    <w:rsid w:val="006723C9"/>
    <w:rsid w:val="006809A7"/>
    <w:rsid w:val="0068447D"/>
    <w:rsid w:val="00686C86"/>
    <w:rsid w:val="00695E9A"/>
    <w:rsid w:val="0069671A"/>
    <w:rsid w:val="006A2E23"/>
    <w:rsid w:val="006B2647"/>
    <w:rsid w:val="006D3EC9"/>
    <w:rsid w:val="00736BEA"/>
    <w:rsid w:val="00767957"/>
    <w:rsid w:val="00785304"/>
    <w:rsid w:val="007A3B02"/>
    <w:rsid w:val="007F0613"/>
    <w:rsid w:val="007F6A0E"/>
    <w:rsid w:val="008016B0"/>
    <w:rsid w:val="0082252D"/>
    <w:rsid w:val="00840B5D"/>
    <w:rsid w:val="00851CC9"/>
    <w:rsid w:val="008532CB"/>
    <w:rsid w:val="00860D86"/>
    <w:rsid w:val="008612BC"/>
    <w:rsid w:val="008C40B1"/>
    <w:rsid w:val="008C7277"/>
    <w:rsid w:val="008D3E98"/>
    <w:rsid w:val="008E0931"/>
    <w:rsid w:val="008E4F4A"/>
    <w:rsid w:val="009003F6"/>
    <w:rsid w:val="00930A28"/>
    <w:rsid w:val="0095075A"/>
    <w:rsid w:val="009528F6"/>
    <w:rsid w:val="00975810"/>
    <w:rsid w:val="00982073"/>
    <w:rsid w:val="00990334"/>
    <w:rsid w:val="00995E70"/>
    <w:rsid w:val="009C014D"/>
    <w:rsid w:val="00A453D6"/>
    <w:rsid w:val="00A57625"/>
    <w:rsid w:val="00A67BBC"/>
    <w:rsid w:val="00A8515D"/>
    <w:rsid w:val="00A8543B"/>
    <w:rsid w:val="00A95251"/>
    <w:rsid w:val="00AA3662"/>
    <w:rsid w:val="00AB1C5D"/>
    <w:rsid w:val="00AF20F9"/>
    <w:rsid w:val="00B70CB9"/>
    <w:rsid w:val="00B80FEB"/>
    <w:rsid w:val="00B943C1"/>
    <w:rsid w:val="00BB4088"/>
    <w:rsid w:val="00BC725F"/>
    <w:rsid w:val="00BF49E1"/>
    <w:rsid w:val="00C15002"/>
    <w:rsid w:val="00C51A9A"/>
    <w:rsid w:val="00C5470B"/>
    <w:rsid w:val="00C577B9"/>
    <w:rsid w:val="00CA42B7"/>
    <w:rsid w:val="00CD0606"/>
    <w:rsid w:val="00CE5BA5"/>
    <w:rsid w:val="00CF6B2E"/>
    <w:rsid w:val="00D12285"/>
    <w:rsid w:val="00D127C2"/>
    <w:rsid w:val="00D55A93"/>
    <w:rsid w:val="00D55B42"/>
    <w:rsid w:val="00D82307"/>
    <w:rsid w:val="00E5386B"/>
    <w:rsid w:val="00E75D60"/>
    <w:rsid w:val="00E932D3"/>
    <w:rsid w:val="00EA7427"/>
    <w:rsid w:val="00EC0D55"/>
    <w:rsid w:val="00EE290A"/>
    <w:rsid w:val="00EF0DC8"/>
    <w:rsid w:val="00F10C0F"/>
    <w:rsid w:val="00F54C7E"/>
    <w:rsid w:val="00F652F2"/>
    <w:rsid w:val="00F67971"/>
    <w:rsid w:val="00F7525C"/>
    <w:rsid w:val="00FF4850"/>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F5D13"/>
  <w15:docId w15:val="{A6F3EF0B-50E5-4B13-97EF-5B834BCCD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D55"/>
  </w:style>
  <w:style w:type="paragraph" w:styleId="Kop1">
    <w:name w:val="heading 1"/>
    <w:basedOn w:val="Standaard"/>
    <w:next w:val="Standaard"/>
    <w:link w:val="Kop1Char"/>
    <w:uiPriority w:val="9"/>
    <w:qFormat/>
    <w:rsid w:val="00930A2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Kop2">
    <w:name w:val="heading 2"/>
    <w:basedOn w:val="Standaard"/>
    <w:next w:val="Standaard"/>
    <w:link w:val="Kop2Char"/>
    <w:uiPriority w:val="9"/>
    <w:unhideWhenUsed/>
    <w:qFormat/>
    <w:rsid w:val="00930A2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0A28"/>
    <w:rPr>
      <w:rFonts w:asciiTheme="majorHAnsi" w:eastAsiaTheme="majorEastAsia" w:hAnsiTheme="majorHAnsi" w:cstheme="majorBidi"/>
      <w:color w:val="365F91" w:themeColor="accent1" w:themeShade="BF"/>
      <w:sz w:val="40"/>
      <w:szCs w:val="40"/>
    </w:rPr>
  </w:style>
  <w:style w:type="character" w:customStyle="1" w:styleId="Kop2Char">
    <w:name w:val="Kop 2 Char"/>
    <w:basedOn w:val="Standaardalinea-lettertype"/>
    <w:link w:val="Kop2"/>
    <w:uiPriority w:val="9"/>
    <w:rsid w:val="00930A28"/>
    <w:rPr>
      <w:rFonts w:asciiTheme="majorHAnsi" w:eastAsiaTheme="majorEastAsia" w:hAnsiTheme="majorHAnsi" w:cstheme="majorBidi"/>
      <w:color w:val="365F91" w:themeColor="accent1" w:themeShade="BF"/>
      <w:sz w:val="32"/>
      <w:szCs w:val="32"/>
    </w:rPr>
  </w:style>
  <w:style w:type="paragraph" w:styleId="Lijstalinea">
    <w:name w:val="List Paragraph"/>
    <w:basedOn w:val="Standaard"/>
    <w:uiPriority w:val="34"/>
    <w:qFormat/>
    <w:rsid w:val="00930A28"/>
    <w:pPr>
      <w:ind w:left="720"/>
      <w:contextualSpacing/>
    </w:pPr>
    <w:rPr>
      <w:rFonts w:eastAsiaTheme="minorEastAsia"/>
      <w:lang w:val="en-US"/>
    </w:rPr>
  </w:style>
  <w:style w:type="paragraph" w:customStyle="1" w:styleId="Default">
    <w:name w:val="Default"/>
    <w:rsid w:val="005B2E46"/>
    <w:pPr>
      <w:autoSpaceDE w:val="0"/>
      <w:autoSpaceDN w:val="0"/>
      <w:adjustRightInd w:val="0"/>
      <w:spacing w:after="0" w:line="240" w:lineRule="auto"/>
    </w:pPr>
    <w:rPr>
      <w:rFonts w:ascii="Cambria" w:hAnsi="Cambria" w:cs="Cambria"/>
      <w:color w:val="000000"/>
      <w:sz w:val="24"/>
      <w:szCs w:val="24"/>
    </w:rPr>
  </w:style>
  <w:style w:type="paragraph" w:styleId="Ballontekst">
    <w:name w:val="Balloon Text"/>
    <w:basedOn w:val="Standaard"/>
    <w:link w:val="BallontekstChar"/>
    <w:uiPriority w:val="99"/>
    <w:semiHidden/>
    <w:unhideWhenUsed/>
    <w:rsid w:val="00BB408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40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215408">
      <w:bodyDiv w:val="1"/>
      <w:marLeft w:val="0"/>
      <w:marRight w:val="0"/>
      <w:marTop w:val="0"/>
      <w:marBottom w:val="0"/>
      <w:divBdr>
        <w:top w:val="none" w:sz="0" w:space="0" w:color="auto"/>
        <w:left w:val="none" w:sz="0" w:space="0" w:color="auto"/>
        <w:bottom w:val="none" w:sz="0" w:space="0" w:color="auto"/>
        <w:right w:val="none" w:sz="0" w:space="0" w:color="auto"/>
      </w:divBdr>
      <w:divsChild>
        <w:div w:id="485128867">
          <w:marLeft w:val="0"/>
          <w:marRight w:val="0"/>
          <w:marTop w:val="0"/>
          <w:marBottom w:val="0"/>
          <w:divBdr>
            <w:top w:val="none" w:sz="0" w:space="0" w:color="auto"/>
            <w:left w:val="none" w:sz="0" w:space="0" w:color="auto"/>
            <w:bottom w:val="none" w:sz="0" w:space="0" w:color="auto"/>
            <w:right w:val="none" w:sz="0" w:space="0" w:color="auto"/>
          </w:divBdr>
        </w:div>
        <w:div w:id="1509103702">
          <w:marLeft w:val="0"/>
          <w:marRight w:val="0"/>
          <w:marTop w:val="0"/>
          <w:marBottom w:val="0"/>
          <w:divBdr>
            <w:top w:val="none" w:sz="0" w:space="0" w:color="auto"/>
            <w:left w:val="none" w:sz="0" w:space="0" w:color="auto"/>
            <w:bottom w:val="none" w:sz="0" w:space="0" w:color="auto"/>
            <w:right w:val="none" w:sz="0" w:space="0" w:color="auto"/>
          </w:divBdr>
        </w:div>
        <w:div w:id="752775738">
          <w:marLeft w:val="0"/>
          <w:marRight w:val="0"/>
          <w:marTop w:val="0"/>
          <w:marBottom w:val="0"/>
          <w:divBdr>
            <w:top w:val="none" w:sz="0" w:space="0" w:color="auto"/>
            <w:left w:val="none" w:sz="0" w:space="0" w:color="auto"/>
            <w:bottom w:val="none" w:sz="0" w:space="0" w:color="auto"/>
            <w:right w:val="none" w:sz="0" w:space="0" w:color="auto"/>
          </w:divBdr>
        </w:div>
        <w:div w:id="940835829">
          <w:marLeft w:val="0"/>
          <w:marRight w:val="0"/>
          <w:marTop w:val="0"/>
          <w:marBottom w:val="0"/>
          <w:divBdr>
            <w:top w:val="none" w:sz="0" w:space="0" w:color="auto"/>
            <w:left w:val="none" w:sz="0" w:space="0" w:color="auto"/>
            <w:bottom w:val="none" w:sz="0" w:space="0" w:color="auto"/>
            <w:right w:val="none" w:sz="0" w:space="0" w:color="auto"/>
          </w:divBdr>
        </w:div>
        <w:div w:id="1421758207">
          <w:marLeft w:val="0"/>
          <w:marRight w:val="0"/>
          <w:marTop w:val="0"/>
          <w:marBottom w:val="0"/>
          <w:divBdr>
            <w:top w:val="none" w:sz="0" w:space="0" w:color="auto"/>
            <w:left w:val="none" w:sz="0" w:space="0" w:color="auto"/>
            <w:bottom w:val="none" w:sz="0" w:space="0" w:color="auto"/>
            <w:right w:val="none" w:sz="0" w:space="0" w:color="auto"/>
          </w:divBdr>
        </w:div>
        <w:div w:id="950623656">
          <w:marLeft w:val="0"/>
          <w:marRight w:val="0"/>
          <w:marTop w:val="0"/>
          <w:marBottom w:val="0"/>
          <w:divBdr>
            <w:top w:val="none" w:sz="0" w:space="0" w:color="auto"/>
            <w:left w:val="none" w:sz="0" w:space="0" w:color="auto"/>
            <w:bottom w:val="none" w:sz="0" w:space="0" w:color="auto"/>
            <w:right w:val="none" w:sz="0" w:space="0" w:color="auto"/>
          </w:divBdr>
        </w:div>
        <w:div w:id="282660098">
          <w:marLeft w:val="0"/>
          <w:marRight w:val="0"/>
          <w:marTop w:val="0"/>
          <w:marBottom w:val="0"/>
          <w:divBdr>
            <w:top w:val="none" w:sz="0" w:space="0" w:color="auto"/>
            <w:left w:val="none" w:sz="0" w:space="0" w:color="auto"/>
            <w:bottom w:val="none" w:sz="0" w:space="0" w:color="auto"/>
            <w:right w:val="none" w:sz="0" w:space="0" w:color="auto"/>
          </w:divBdr>
        </w:div>
        <w:div w:id="219942635">
          <w:marLeft w:val="0"/>
          <w:marRight w:val="0"/>
          <w:marTop w:val="0"/>
          <w:marBottom w:val="0"/>
          <w:divBdr>
            <w:top w:val="none" w:sz="0" w:space="0" w:color="auto"/>
            <w:left w:val="none" w:sz="0" w:space="0" w:color="auto"/>
            <w:bottom w:val="none" w:sz="0" w:space="0" w:color="auto"/>
            <w:right w:val="none" w:sz="0" w:space="0" w:color="auto"/>
          </w:divBdr>
        </w:div>
        <w:div w:id="1740977386">
          <w:marLeft w:val="0"/>
          <w:marRight w:val="0"/>
          <w:marTop w:val="0"/>
          <w:marBottom w:val="0"/>
          <w:divBdr>
            <w:top w:val="none" w:sz="0" w:space="0" w:color="auto"/>
            <w:left w:val="none" w:sz="0" w:space="0" w:color="auto"/>
            <w:bottom w:val="none" w:sz="0" w:space="0" w:color="auto"/>
            <w:right w:val="none" w:sz="0" w:space="0" w:color="auto"/>
          </w:divBdr>
        </w:div>
        <w:div w:id="347367677">
          <w:marLeft w:val="0"/>
          <w:marRight w:val="0"/>
          <w:marTop w:val="0"/>
          <w:marBottom w:val="0"/>
          <w:divBdr>
            <w:top w:val="none" w:sz="0" w:space="0" w:color="auto"/>
            <w:left w:val="none" w:sz="0" w:space="0" w:color="auto"/>
            <w:bottom w:val="none" w:sz="0" w:space="0" w:color="auto"/>
            <w:right w:val="none" w:sz="0" w:space="0" w:color="auto"/>
          </w:divBdr>
        </w:div>
        <w:div w:id="1635407120">
          <w:marLeft w:val="0"/>
          <w:marRight w:val="0"/>
          <w:marTop w:val="0"/>
          <w:marBottom w:val="0"/>
          <w:divBdr>
            <w:top w:val="none" w:sz="0" w:space="0" w:color="auto"/>
            <w:left w:val="none" w:sz="0" w:space="0" w:color="auto"/>
            <w:bottom w:val="none" w:sz="0" w:space="0" w:color="auto"/>
            <w:right w:val="none" w:sz="0" w:space="0" w:color="auto"/>
          </w:divBdr>
        </w:div>
        <w:div w:id="1603107181">
          <w:marLeft w:val="0"/>
          <w:marRight w:val="0"/>
          <w:marTop w:val="0"/>
          <w:marBottom w:val="0"/>
          <w:divBdr>
            <w:top w:val="none" w:sz="0" w:space="0" w:color="auto"/>
            <w:left w:val="none" w:sz="0" w:space="0" w:color="auto"/>
            <w:bottom w:val="none" w:sz="0" w:space="0" w:color="auto"/>
            <w:right w:val="none" w:sz="0" w:space="0" w:color="auto"/>
          </w:divBdr>
        </w:div>
        <w:div w:id="1808812491">
          <w:marLeft w:val="0"/>
          <w:marRight w:val="0"/>
          <w:marTop w:val="0"/>
          <w:marBottom w:val="0"/>
          <w:divBdr>
            <w:top w:val="none" w:sz="0" w:space="0" w:color="auto"/>
            <w:left w:val="none" w:sz="0" w:space="0" w:color="auto"/>
            <w:bottom w:val="none" w:sz="0" w:space="0" w:color="auto"/>
            <w:right w:val="none" w:sz="0" w:space="0" w:color="auto"/>
          </w:divBdr>
        </w:div>
        <w:div w:id="513302333">
          <w:marLeft w:val="0"/>
          <w:marRight w:val="0"/>
          <w:marTop w:val="0"/>
          <w:marBottom w:val="0"/>
          <w:divBdr>
            <w:top w:val="none" w:sz="0" w:space="0" w:color="auto"/>
            <w:left w:val="none" w:sz="0" w:space="0" w:color="auto"/>
            <w:bottom w:val="none" w:sz="0" w:space="0" w:color="auto"/>
            <w:right w:val="none" w:sz="0" w:space="0" w:color="auto"/>
          </w:divBdr>
        </w:div>
        <w:div w:id="1490513004">
          <w:marLeft w:val="0"/>
          <w:marRight w:val="0"/>
          <w:marTop w:val="0"/>
          <w:marBottom w:val="0"/>
          <w:divBdr>
            <w:top w:val="none" w:sz="0" w:space="0" w:color="auto"/>
            <w:left w:val="none" w:sz="0" w:space="0" w:color="auto"/>
            <w:bottom w:val="none" w:sz="0" w:space="0" w:color="auto"/>
            <w:right w:val="none" w:sz="0" w:space="0" w:color="auto"/>
          </w:divBdr>
        </w:div>
        <w:div w:id="540018975">
          <w:marLeft w:val="0"/>
          <w:marRight w:val="0"/>
          <w:marTop w:val="0"/>
          <w:marBottom w:val="0"/>
          <w:divBdr>
            <w:top w:val="none" w:sz="0" w:space="0" w:color="auto"/>
            <w:left w:val="none" w:sz="0" w:space="0" w:color="auto"/>
            <w:bottom w:val="none" w:sz="0" w:space="0" w:color="auto"/>
            <w:right w:val="none" w:sz="0" w:space="0" w:color="auto"/>
          </w:divBdr>
        </w:div>
        <w:div w:id="1753962648">
          <w:marLeft w:val="0"/>
          <w:marRight w:val="0"/>
          <w:marTop w:val="0"/>
          <w:marBottom w:val="0"/>
          <w:divBdr>
            <w:top w:val="none" w:sz="0" w:space="0" w:color="auto"/>
            <w:left w:val="none" w:sz="0" w:space="0" w:color="auto"/>
            <w:bottom w:val="none" w:sz="0" w:space="0" w:color="auto"/>
            <w:right w:val="none" w:sz="0" w:space="0" w:color="auto"/>
          </w:divBdr>
        </w:div>
        <w:div w:id="1647321941">
          <w:marLeft w:val="0"/>
          <w:marRight w:val="0"/>
          <w:marTop w:val="0"/>
          <w:marBottom w:val="0"/>
          <w:divBdr>
            <w:top w:val="none" w:sz="0" w:space="0" w:color="auto"/>
            <w:left w:val="none" w:sz="0" w:space="0" w:color="auto"/>
            <w:bottom w:val="none" w:sz="0" w:space="0" w:color="auto"/>
            <w:right w:val="none" w:sz="0" w:space="0" w:color="auto"/>
          </w:divBdr>
        </w:div>
        <w:div w:id="352145936">
          <w:marLeft w:val="0"/>
          <w:marRight w:val="0"/>
          <w:marTop w:val="0"/>
          <w:marBottom w:val="0"/>
          <w:divBdr>
            <w:top w:val="none" w:sz="0" w:space="0" w:color="auto"/>
            <w:left w:val="none" w:sz="0" w:space="0" w:color="auto"/>
            <w:bottom w:val="none" w:sz="0" w:space="0" w:color="auto"/>
            <w:right w:val="none" w:sz="0" w:space="0" w:color="auto"/>
          </w:divBdr>
        </w:div>
        <w:div w:id="1133447950">
          <w:marLeft w:val="0"/>
          <w:marRight w:val="0"/>
          <w:marTop w:val="0"/>
          <w:marBottom w:val="0"/>
          <w:divBdr>
            <w:top w:val="none" w:sz="0" w:space="0" w:color="auto"/>
            <w:left w:val="none" w:sz="0" w:space="0" w:color="auto"/>
            <w:bottom w:val="none" w:sz="0" w:space="0" w:color="auto"/>
            <w:right w:val="none" w:sz="0" w:space="0" w:color="auto"/>
          </w:divBdr>
        </w:div>
        <w:div w:id="640425675">
          <w:marLeft w:val="0"/>
          <w:marRight w:val="0"/>
          <w:marTop w:val="0"/>
          <w:marBottom w:val="0"/>
          <w:divBdr>
            <w:top w:val="none" w:sz="0" w:space="0" w:color="auto"/>
            <w:left w:val="none" w:sz="0" w:space="0" w:color="auto"/>
            <w:bottom w:val="none" w:sz="0" w:space="0" w:color="auto"/>
            <w:right w:val="none" w:sz="0" w:space="0" w:color="auto"/>
          </w:divBdr>
        </w:div>
        <w:div w:id="1810781493">
          <w:marLeft w:val="0"/>
          <w:marRight w:val="0"/>
          <w:marTop w:val="0"/>
          <w:marBottom w:val="0"/>
          <w:divBdr>
            <w:top w:val="none" w:sz="0" w:space="0" w:color="auto"/>
            <w:left w:val="none" w:sz="0" w:space="0" w:color="auto"/>
            <w:bottom w:val="none" w:sz="0" w:space="0" w:color="auto"/>
            <w:right w:val="none" w:sz="0" w:space="0" w:color="auto"/>
          </w:divBdr>
        </w:div>
        <w:div w:id="2134905008">
          <w:marLeft w:val="0"/>
          <w:marRight w:val="0"/>
          <w:marTop w:val="0"/>
          <w:marBottom w:val="0"/>
          <w:divBdr>
            <w:top w:val="none" w:sz="0" w:space="0" w:color="auto"/>
            <w:left w:val="none" w:sz="0" w:space="0" w:color="auto"/>
            <w:bottom w:val="none" w:sz="0" w:space="0" w:color="auto"/>
            <w:right w:val="none" w:sz="0" w:space="0" w:color="auto"/>
          </w:divBdr>
        </w:div>
        <w:div w:id="755172627">
          <w:marLeft w:val="0"/>
          <w:marRight w:val="0"/>
          <w:marTop w:val="0"/>
          <w:marBottom w:val="0"/>
          <w:divBdr>
            <w:top w:val="none" w:sz="0" w:space="0" w:color="auto"/>
            <w:left w:val="none" w:sz="0" w:space="0" w:color="auto"/>
            <w:bottom w:val="none" w:sz="0" w:space="0" w:color="auto"/>
            <w:right w:val="none" w:sz="0" w:space="0" w:color="auto"/>
          </w:divBdr>
        </w:div>
        <w:div w:id="869951563">
          <w:marLeft w:val="0"/>
          <w:marRight w:val="0"/>
          <w:marTop w:val="0"/>
          <w:marBottom w:val="0"/>
          <w:divBdr>
            <w:top w:val="none" w:sz="0" w:space="0" w:color="auto"/>
            <w:left w:val="none" w:sz="0" w:space="0" w:color="auto"/>
            <w:bottom w:val="none" w:sz="0" w:space="0" w:color="auto"/>
            <w:right w:val="none" w:sz="0" w:space="0" w:color="auto"/>
          </w:divBdr>
        </w:div>
        <w:div w:id="897982552">
          <w:marLeft w:val="0"/>
          <w:marRight w:val="0"/>
          <w:marTop w:val="0"/>
          <w:marBottom w:val="0"/>
          <w:divBdr>
            <w:top w:val="none" w:sz="0" w:space="0" w:color="auto"/>
            <w:left w:val="none" w:sz="0" w:space="0" w:color="auto"/>
            <w:bottom w:val="none" w:sz="0" w:space="0" w:color="auto"/>
            <w:right w:val="none" w:sz="0" w:space="0" w:color="auto"/>
          </w:divBdr>
        </w:div>
        <w:div w:id="1738867318">
          <w:marLeft w:val="0"/>
          <w:marRight w:val="0"/>
          <w:marTop w:val="0"/>
          <w:marBottom w:val="0"/>
          <w:divBdr>
            <w:top w:val="none" w:sz="0" w:space="0" w:color="auto"/>
            <w:left w:val="none" w:sz="0" w:space="0" w:color="auto"/>
            <w:bottom w:val="none" w:sz="0" w:space="0" w:color="auto"/>
            <w:right w:val="none" w:sz="0" w:space="0" w:color="auto"/>
          </w:divBdr>
        </w:div>
        <w:div w:id="1654797180">
          <w:marLeft w:val="0"/>
          <w:marRight w:val="0"/>
          <w:marTop w:val="0"/>
          <w:marBottom w:val="0"/>
          <w:divBdr>
            <w:top w:val="none" w:sz="0" w:space="0" w:color="auto"/>
            <w:left w:val="none" w:sz="0" w:space="0" w:color="auto"/>
            <w:bottom w:val="none" w:sz="0" w:space="0" w:color="auto"/>
            <w:right w:val="none" w:sz="0" w:space="0" w:color="auto"/>
          </w:divBdr>
        </w:div>
        <w:div w:id="1129199888">
          <w:marLeft w:val="0"/>
          <w:marRight w:val="0"/>
          <w:marTop w:val="0"/>
          <w:marBottom w:val="0"/>
          <w:divBdr>
            <w:top w:val="none" w:sz="0" w:space="0" w:color="auto"/>
            <w:left w:val="none" w:sz="0" w:space="0" w:color="auto"/>
            <w:bottom w:val="none" w:sz="0" w:space="0" w:color="auto"/>
            <w:right w:val="none" w:sz="0" w:space="0" w:color="auto"/>
          </w:divBdr>
        </w:div>
        <w:div w:id="1053120727">
          <w:marLeft w:val="0"/>
          <w:marRight w:val="0"/>
          <w:marTop w:val="0"/>
          <w:marBottom w:val="0"/>
          <w:divBdr>
            <w:top w:val="none" w:sz="0" w:space="0" w:color="auto"/>
            <w:left w:val="none" w:sz="0" w:space="0" w:color="auto"/>
            <w:bottom w:val="none" w:sz="0" w:space="0" w:color="auto"/>
            <w:right w:val="none" w:sz="0" w:space="0" w:color="auto"/>
          </w:divBdr>
        </w:div>
        <w:div w:id="1395353761">
          <w:marLeft w:val="0"/>
          <w:marRight w:val="0"/>
          <w:marTop w:val="0"/>
          <w:marBottom w:val="0"/>
          <w:divBdr>
            <w:top w:val="none" w:sz="0" w:space="0" w:color="auto"/>
            <w:left w:val="none" w:sz="0" w:space="0" w:color="auto"/>
            <w:bottom w:val="none" w:sz="0" w:space="0" w:color="auto"/>
            <w:right w:val="none" w:sz="0" w:space="0" w:color="auto"/>
          </w:divBdr>
        </w:div>
        <w:div w:id="116603068">
          <w:marLeft w:val="0"/>
          <w:marRight w:val="0"/>
          <w:marTop w:val="0"/>
          <w:marBottom w:val="0"/>
          <w:divBdr>
            <w:top w:val="none" w:sz="0" w:space="0" w:color="auto"/>
            <w:left w:val="none" w:sz="0" w:space="0" w:color="auto"/>
            <w:bottom w:val="none" w:sz="0" w:space="0" w:color="auto"/>
            <w:right w:val="none" w:sz="0" w:space="0" w:color="auto"/>
          </w:divBdr>
        </w:div>
        <w:div w:id="655039380">
          <w:marLeft w:val="0"/>
          <w:marRight w:val="0"/>
          <w:marTop w:val="0"/>
          <w:marBottom w:val="0"/>
          <w:divBdr>
            <w:top w:val="none" w:sz="0" w:space="0" w:color="auto"/>
            <w:left w:val="none" w:sz="0" w:space="0" w:color="auto"/>
            <w:bottom w:val="none" w:sz="0" w:space="0" w:color="auto"/>
            <w:right w:val="none" w:sz="0" w:space="0" w:color="auto"/>
          </w:divBdr>
        </w:div>
        <w:div w:id="166989916">
          <w:marLeft w:val="0"/>
          <w:marRight w:val="0"/>
          <w:marTop w:val="0"/>
          <w:marBottom w:val="0"/>
          <w:divBdr>
            <w:top w:val="none" w:sz="0" w:space="0" w:color="auto"/>
            <w:left w:val="none" w:sz="0" w:space="0" w:color="auto"/>
            <w:bottom w:val="none" w:sz="0" w:space="0" w:color="auto"/>
            <w:right w:val="none" w:sz="0" w:space="0" w:color="auto"/>
          </w:divBdr>
        </w:div>
        <w:div w:id="796988387">
          <w:marLeft w:val="0"/>
          <w:marRight w:val="0"/>
          <w:marTop w:val="0"/>
          <w:marBottom w:val="0"/>
          <w:divBdr>
            <w:top w:val="none" w:sz="0" w:space="0" w:color="auto"/>
            <w:left w:val="none" w:sz="0" w:space="0" w:color="auto"/>
            <w:bottom w:val="none" w:sz="0" w:space="0" w:color="auto"/>
            <w:right w:val="none" w:sz="0" w:space="0" w:color="auto"/>
          </w:divBdr>
        </w:div>
        <w:div w:id="1735664655">
          <w:marLeft w:val="0"/>
          <w:marRight w:val="0"/>
          <w:marTop w:val="0"/>
          <w:marBottom w:val="0"/>
          <w:divBdr>
            <w:top w:val="none" w:sz="0" w:space="0" w:color="auto"/>
            <w:left w:val="none" w:sz="0" w:space="0" w:color="auto"/>
            <w:bottom w:val="none" w:sz="0" w:space="0" w:color="auto"/>
            <w:right w:val="none" w:sz="0" w:space="0" w:color="auto"/>
          </w:divBdr>
        </w:div>
      </w:divsChild>
    </w:div>
    <w:div w:id="1430201798">
      <w:marLeft w:val="0"/>
      <w:marRight w:val="0"/>
      <w:marTop w:val="0"/>
      <w:marBottom w:val="0"/>
      <w:divBdr>
        <w:top w:val="none" w:sz="0" w:space="0" w:color="auto"/>
        <w:left w:val="none" w:sz="0" w:space="0" w:color="auto"/>
        <w:bottom w:val="none" w:sz="0" w:space="0" w:color="auto"/>
        <w:right w:val="none" w:sz="0" w:space="0" w:color="auto"/>
      </w:divBdr>
      <w:divsChild>
        <w:div w:id="317419750">
          <w:marLeft w:val="0"/>
          <w:marRight w:val="0"/>
          <w:marTop w:val="240"/>
          <w:marBottom w:val="240"/>
          <w:divBdr>
            <w:top w:val="none" w:sz="0" w:space="0" w:color="auto"/>
            <w:left w:val="none" w:sz="0" w:space="0" w:color="auto"/>
            <w:bottom w:val="none" w:sz="0" w:space="0" w:color="auto"/>
            <w:right w:val="none" w:sz="0" w:space="0" w:color="auto"/>
          </w:divBdr>
          <w:divsChild>
            <w:div w:id="2043163452">
              <w:marLeft w:val="0"/>
              <w:marRight w:val="0"/>
              <w:marTop w:val="0"/>
              <w:marBottom w:val="0"/>
              <w:divBdr>
                <w:top w:val="none" w:sz="0" w:space="0" w:color="auto"/>
                <w:left w:val="none" w:sz="0" w:space="0" w:color="auto"/>
                <w:bottom w:val="none" w:sz="0" w:space="0" w:color="auto"/>
                <w:right w:val="none" w:sz="0" w:space="0" w:color="auto"/>
              </w:divBdr>
              <w:divsChild>
                <w:div w:id="217209802">
                  <w:marLeft w:val="0"/>
                  <w:marRight w:val="0"/>
                  <w:marTop w:val="0"/>
                  <w:marBottom w:val="0"/>
                  <w:divBdr>
                    <w:top w:val="none" w:sz="0" w:space="0" w:color="auto"/>
                    <w:left w:val="none" w:sz="0" w:space="0" w:color="auto"/>
                    <w:bottom w:val="none" w:sz="0" w:space="0" w:color="auto"/>
                    <w:right w:val="none" w:sz="0" w:space="0" w:color="auto"/>
                  </w:divBdr>
                  <w:divsChild>
                    <w:div w:id="949551999">
                      <w:marLeft w:val="0"/>
                      <w:marRight w:val="0"/>
                      <w:marTop w:val="0"/>
                      <w:marBottom w:val="0"/>
                      <w:divBdr>
                        <w:top w:val="none" w:sz="0" w:space="0" w:color="auto"/>
                        <w:left w:val="none" w:sz="0" w:space="0" w:color="auto"/>
                        <w:bottom w:val="none" w:sz="0" w:space="0" w:color="auto"/>
                        <w:right w:val="none" w:sz="0" w:space="0" w:color="auto"/>
                      </w:divBdr>
                    </w:div>
                    <w:div w:id="560556799">
                      <w:marLeft w:val="0"/>
                      <w:marRight w:val="0"/>
                      <w:marTop w:val="0"/>
                      <w:marBottom w:val="0"/>
                      <w:divBdr>
                        <w:top w:val="none" w:sz="0" w:space="0" w:color="auto"/>
                        <w:left w:val="none" w:sz="0" w:space="0" w:color="auto"/>
                        <w:bottom w:val="none" w:sz="0" w:space="0" w:color="auto"/>
                        <w:right w:val="none" w:sz="0" w:space="0" w:color="auto"/>
                      </w:divBdr>
                    </w:div>
                    <w:div w:id="1452475850">
                      <w:marLeft w:val="0"/>
                      <w:marRight w:val="0"/>
                      <w:marTop w:val="0"/>
                      <w:marBottom w:val="0"/>
                      <w:divBdr>
                        <w:top w:val="none" w:sz="0" w:space="0" w:color="auto"/>
                        <w:left w:val="none" w:sz="0" w:space="0" w:color="auto"/>
                        <w:bottom w:val="none" w:sz="0" w:space="0" w:color="auto"/>
                        <w:right w:val="none" w:sz="0" w:space="0" w:color="auto"/>
                      </w:divBdr>
                    </w:div>
                    <w:div w:id="618802766">
                      <w:marLeft w:val="0"/>
                      <w:marRight w:val="0"/>
                      <w:marTop w:val="0"/>
                      <w:marBottom w:val="0"/>
                      <w:divBdr>
                        <w:top w:val="none" w:sz="0" w:space="0" w:color="auto"/>
                        <w:left w:val="none" w:sz="0" w:space="0" w:color="auto"/>
                        <w:bottom w:val="none" w:sz="0" w:space="0" w:color="auto"/>
                        <w:right w:val="none" w:sz="0" w:space="0" w:color="auto"/>
                      </w:divBdr>
                    </w:div>
                    <w:div w:id="100030510">
                      <w:marLeft w:val="0"/>
                      <w:marRight w:val="0"/>
                      <w:marTop w:val="0"/>
                      <w:marBottom w:val="0"/>
                      <w:divBdr>
                        <w:top w:val="none" w:sz="0" w:space="0" w:color="auto"/>
                        <w:left w:val="none" w:sz="0" w:space="0" w:color="auto"/>
                        <w:bottom w:val="none" w:sz="0" w:space="0" w:color="auto"/>
                        <w:right w:val="none" w:sz="0" w:space="0" w:color="auto"/>
                      </w:divBdr>
                    </w:div>
                    <w:div w:id="1966231943">
                      <w:marLeft w:val="0"/>
                      <w:marRight w:val="0"/>
                      <w:marTop w:val="0"/>
                      <w:marBottom w:val="0"/>
                      <w:divBdr>
                        <w:top w:val="none" w:sz="0" w:space="0" w:color="auto"/>
                        <w:left w:val="none" w:sz="0" w:space="0" w:color="auto"/>
                        <w:bottom w:val="none" w:sz="0" w:space="0" w:color="auto"/>
                        <w:right w:val="none" w:sz="0" w:space="0" w:color="auto"/>
                      </w:divBdr>
                    </w:div>
                    <w:div w:id="1111625318">
                      <w:marLeft w:val="0"/>
                      <w:marRight w:val="0"/>
                      <w:marTop w:val="0"/>
                      <w:marBottom w:val="0"/>
                      <w:divBdr>
                        <w:top w:val="none" w:sz="0" w:space="0" w:color="auto"/>
                        <w:left w:val="none" w:sz="0" w:space="0" w:color="auto"/>
                        <w:bottom w:val="none" w:sz="0" w:space="0" w:color="auto"/>
                        <w:right w:val="none" w:sz="0" w:space="0" w:color="auto"/>
                      </w:divBdr>
                    </w:div>
                    <w:div w:id="1736009605">
                      <w:marLeft w:val="0"/>
                      <w:marRight w:val="0"/>
                      <w:marTop w:val="0"/>
                      <w:marBottom w:val="0"/>
                      <w:divBdr>
                        <w:top w:val="none" w:sz="0" w:space="0" w:color="auto"/>
                        <w:left w:val="none" w:sz="0" w:space="0" w:color="auto"/>
                        <w:bottom w:val="none" w:sz="0" w:space="0" w:color="auto"/>
                        <w:right w:val="none" w:sz="0" w:space="0" w:color="auto"/>
                      </w:divBdr>
                    </w:div>
                    <w:div w:id="1954244666">
                      <w:marLeft w:val="0"/>
                      <w:marRight w:val="0"/>
                      <w:marTop w:val="0"/>
                      <w:marBottom w:val="0"/>
                      <w:divBdr>
                        <w:top w:val="none" w:sz="0" w:space="0" w:color="auto"/>
                        <w:left w:val="none" w:sz="0" w:space="0" w:color="auto"/>
                        <w:bottom w:val="none" w:sz="0" w:space="0" w:color="auto"/>
                        <w:right w:val="none" w:sz="0" w:space="0" w:color="auto"/>
                      </w:divBdr>
                    </w:div>
                    <w:div w:id="290862889">
                      <w:marLeft w:val="0"/>
                      <w:marRight w:val="0"/>
                      <w:marTop w:val="0"/>
                      <w:marBottom w:val="0"/>
                      <w:divBdr>
                        <w:top w:val="none" w:sz="0" w:space="0" w:color="auto"/>
                        <w:left w:val="none" w:sz="0" w:space="0" w:color="auto"/>
                        <w:bottom w:val="none" w:sz="0" w:space="0" w:color="auto"/>
                        <w:right w:val="none" w:sz="0" w:space="0" w:color="auto"/>
                      </w:divBdr>
                    </w:div>
                    <w:div w:id="643773080">
                      <w:marLeft w:val="0"/>
                      <w:marRight w:val="0"/>
                      <w:marTop w:val="0"/>
                      <w:marBottom w:val="0"/>
                      <w:divBdr>
                        <w:top w:val="none" w:sz="0" w:space="0" w:color="auto"/>
                        <w:left w:val="none" w:sz="0" w:space="0" w:color="auto"/>
                        <w:bottom w:val="none" w:sz="0" w:space="0" w:color="auto"/>
                        <w:right w:val="none" w:sz="0" w:space="0" w:color="auto"/>
                      </w:divBdr>
                    </w:div>
                    <w:div w:id="427190146">
                      <w:marLeft w:val="0"/>
                      <w:marRight w:val="0"/>
                      <w:marTop w:val="0"/>
                      <w:marBottom w:val="0"/>
                      <w:divBdr>
                        <w:top w:val="none" w:sz="0" w:space="0" w:color="auto"/>
                        <w:left w:val="none" w:sz="0" w:space="0" w:color="auto"/>
                        <w:bottom w:val="none" w:sz="0" w:space="0" w:color="auto"/>
                        <w:right w:val="none" w:sz="0" w:space="0" w:color="auto"/>
                      </w:divBdr>
                    </w:div>
                    <w:div w:id="529953249">
                      <w:marLeft w:val="0"/>
                      <w:marRight w:val="0"/>
                      <w:marTop w:val="0"/>
                      <w:marBottom w:val="0"/>
                      <w:divBdr>
                        <w:top w:val="none" w:sz="0" w:space="0" w:color="auto"/>
                        <w:left w:val="none" w:sz="0" w:space="0" w:color="auto"/>
                        <w:bottom w:val="none" w:sz="0" w:space="0" w:color="auto"/>
                        <w:right w:val="none" w:sz="0" w:space="0" w:color="auto"/>
                      </w:divBdr>
                    </w:div>
                    <w:div w:id="1912888408">
                      <w:marLeft w:val="0"/>
                      <w:marRight w:val="0"/>
                      <w:marTop w:val="0"/>
                      <w:marBottom w:val="0"/>
                      <w:divBdr>
                        <w:top w:val="none" w:sz="0" w:space="0" w:color="auto"/>
                        <w:left w:val="none" w:sz="0" w:space="0" w:color="auto"/>
                        <w:bottom w:val="none" w:sz="0" w:space="0" w:color="auto"/>
                        <w:right w:val="none" w:sz="0" w:space="0" w:color="auto"/>
                      </w:divBdr>
                    </w:div>
                    <w:div w:id="978916827">
                      <w:marLeft w:val="0"/>
                      <w:marRight w:val="0"/>
                      <w:marTop w:val="0"/>
                      <w:marBottom w:val="0"/>
                      <w:divBdr>
                        <w:top w:val="none" w:sz="0" w:space="0" w:color="auto"/>
                        <w:left w:val="none" w:sz="0" w:space="0" w:color="auto"/>
                        <w:bottom w:val="none" w:sz="0" w:space="0" w:color="auto"/>
                        <w:right w:val="none" w:sz="0" w:space="0" w:color="auto"/>
                      </w:divBdr>
                    </w:div>
                    <w:div w:id="217864365">
                      <w:marLeft w:val="0"/>
                      <w:marRight w:val="0"/>
                      <w:marTop w:val="0"/>
                      <w:marBottom w:val="0"/>
                      <w:divBdr>
                        <w:top w:val="none" w:sz="0" w:space="0" w:color="auto"/>
                        <w:left w:val="none" w:sz="0" w:space="0" w:color="auto"/>
                        <w:bottom w:val="none" w:sz="0" w:space="0" w:color="auto"/>
                        <w:right w:val="none" w:sz="0" w:space="0" w:color="auto"/>
                      </w:divBdr>
                    </w:div>
                    <w:div w:id="2093506933">
                      <w:marLeft w:val="0"/>
                      <w:marRight w:val="0"/>
                      <w:marTop w:val="0"/>
                      <w:marBottom w:val="0"/>
                      <w:divBdr>
                        <w:top w:val="none" w:sz="0" w:space="0" w:color="auto"/>
                        <w:left w:val="none" w:sz="0" w:space="0" w:color="auto"/>
                        <w:bottom w:val="none" w:sz="0" w:space="0" w:color="auto"/>
                        <w:right w:val="none" w:sz="0" w:space="0" w:color="auto"/>
                      </w:divBdr>
                    </w:div>
                    <w:div w:id="1780100324">
                      <w:marLeft w:val="0"/>
                      <w:marRight w:val="0"/>
                      <w:marTop w:val="0"/>
                      <w:marBottom w:val="0"/>
                      <w:divBdr>
                        <w:top w:val="none" w:sz="0" w:space="0" w:color="auto"/>
                        <w:left w:val="none" w:sz="0" w:space="0" w:color="auto"/>
                        <w:bottom w:val="none" w:sz="0" w:space="0" w:color="auto"/>
                        <w:right w:val="none" w:sz="0" w:space="0" w:color="auto"/>
                      </w:divBdr>
                    </w:div>
                    <w:div w:id="701712544">
                      <w:marLeft w:val="0"/>
                      <w:marRight w:val="0"/>
                      <w:marTop w:val="0"/>
                      <w:marBottom w:val="0"/>
                      <w:divBdr>
                        <w:top w:val="none" w:sz="0" w:space="0" w:color="auto"/>
                        <w:left w:val="none" w:sz="0" w:space="0" w:color="auto"/>
                        <w:bottom w:val="none" w:sz="0" w:space="0" w:color="auto"/>
                        <w:right w:val="none" w:sz="0" w:space="0" w:color="auto"/>
                      </w:divBdr>
                    </w:div>
                    <w:div w:id="1126661507">
                      <w:marLeft w:val="0"/>
                      <w:marRight w:val="0"/>
                      <w:marTop w:val="0"/>
                      <w:marBottom w:val="0"/>
                      <w:divBdr>
                        <w:top w:val="none" w:sz="0" w:space="0" w:color="auto"/>
                        <w:left w:val="none" w:sz="0" w:space="0" w:color="auto"/>
                        <w:bottom w:val="none" w:sz="0" w:space="0" w:color="auto"/>
                        <w:right w:val="none" w:sz="0" w:space="0" w:color="auto"/>
                      </w:divBdr>
                    </w:div>
                    <w:div w:id="652294464">
                      <w:marLeft w:val="0"/>
                      <w:marRight w:val="0"/>
                      <w:marTop w:val="0"/>
                      <w:marBottom w:val="0"/>
                      <w:divBdr>
                        <w:top w:val="none" w:sz="0" w:space="0" w:color="auto"/>
                        <w:left w:val="none" w:sz="0" w:space="0" w:color="auto"/>
                        <w:bottom w:val="none" w:sz="0" w:space="0" w:color="auto"/>
                        <w:right w:val="none" w:sz="0" w:space="0" w:color="auto"/>
                      </w:divBdr>
                    </w:div>
                    <w:div w:id="1489899985">
                      <w:marLeft w:val="0"/>
                      <w:marRight w:val="0"/>
                      <w:marTop w:val="0"/>
                      <w:marBottom w:val="0"/>
                      <w:divBdr>
                        <w:top w:val="none" w:sz="0" w:space="0" w:color="auto"/>
                        <w:left w:val="none" w:sz="0" w:space="0" w:color="auto"/>
                        <w:bottom w:val="none" w:sz="0" w:space="0" w:color="auto"/>
                        <w:right w:val="none" w:sz="0" w:space="0" w:color="auto"/>
                      </w:divBdr>
                    </w:div>
                    <w:div w:id="255596482">
                      <w:marLeft w:val="0"/>
                      <w:marRight w:val="0"/>
                      <w:marTop w:val="0"/>
                      <w:marBottom w:val="0"/>
                      <w:divBdr>
                        <w:top w:val="none" w:sz="0" w:space="0" w:color="auto"/>
                        <w:left w:val="none" w:sz="0" w:space="0" w:color="auto"/>
                        <w:bottom w:val="none" w:sz="0" w:space="0" w:color="auto"/>
                        <w:right w:val="none" w:sz="0" w:space="0" w:color="auto"/>
                      </w:divBdr>
                    </w:div>
                    <w:div w:id="2090425140">
                      <w:marLeft w:val="0"/>
                      <w:marRight w:val="0"/>
                      <w:marTop w:val="0"/>
                      <w:marBottom w:val="0"/>
                      <w:divBdr>
                        <w:top w:val="none" w:sz="0" w:space="0" w:color="auto"/>
                        <w:left w:val="none" w:sz="0" w:space="0" w:color="auto"/>
                        <w:bottom w:val="none" w:sz="0" w:space="0" w:color="auto"/>
                        <w:right w:val="none" w:sz="0" w:space="0" w:color="auto"/>
                      </w:divBdr>
                    </w:div>
                    <w:div w:id="137847837">
                      <w:marLeft w:val="0"/>
                      <w:marRight w:val="0"/>
                      <w:marTop w:val="0"/>
                      <w:marBottom w:val="0"/>
                      <w:divBdr>
                        <w:top w:val="none" w:sz="0" w:space="0" w:color="auto"/>
                        <w:left w:val="none" w:sz="0" w:space="0" w:color="auto"/>
                        <w:bottom w:val="none" w:sz="0" w:space="0" w:color="auto"/>
                        <w:right w:val="none" w:sz="0" w:space="0" w:color="auto"/>
                      </w:divBdr>
                    </w:div>
                    <w:div w:id="1505776340">
                      <w:marLeft w:val="0"/>
                      <w:marRight w:val="0"/>
                      <w:marTop w:val="0"/>
                      <w:marBottom w:val="0"/>
                      <w:divBdr>
                        <w:top w:val="none" w:sz="0" w:space="0" w:color="auto"/>
                        <w:left w:val="none" w:sz="0" w:space="0" w:color="auto"/>
                        <w:bottom w:val="none" w:sz="0" w:space="0" w:color="auto"/>
                        <w:right w:val="none" w:sz="0" w:space="0" w:color="auto"/>
                      </w:divBdr>
                    </w:div>
                    <w:div w:id="498934692">
                      <w:marLeft w:val="0"/>
                      <w:marRight w:val="0"/>
                      <w:marTop w:val="0"/>
                      <w:marBottom w:val="0"/>
                      <w:divBdr>
                        <w:top w:val="none" w:sz="0" w:space="0" w:color="auto"/>
                        <w:left w:val="none" w:sz="0" w:space="0" w:color="auto"/>
                        <w:bottom w:val="none" w:sz="0" w:space="0" w:color="auto"/>
                        <w:right w:val="none" w:sz="0" w:space="0" w:color="auto"/>
                      </w:divBdr>
                    </w:div>
                    <w:div w:id="1597323929">
                      <w:marLeft w:val="0"/>
                      <w:marRight w:val="0"/>
                      <w:marTop w:val="0"/>
                      <w:marBottom w:val="0"/>
                      <w:divBdr>
                        <w:top w:val="none" w:sz="0" w:space="0" w:color="auto"/>
                        <w:left w:val="none" w:sz="0" w:space="0" w:color="auto"/>
                        <w:bottom w:val="none" w:sz="0" w:space="0" w:color="auto"/>
                        <w:right w:val="none" w:sz="0" w:space="0" w:color="auto"/>
                      </w:divBdr>
                    </w:div>
                    <w:div w:id="415519606">
                      <w:marLeft w:val="0"/>
                      <w:marRight w:val="0"/>
                      <w:marTop w:val="0"/>
                      <w:marBottom w:val="0"/>
                      <w:divBdr>
                        <w:top w:val="none" w:sz="0" w:space="0" w:color="auto"/>
                        <w:left w:val="none" w:sz="0" w:space="0" w:color="auto"/>
                        <w:bottom w:val="none" w:sz="0" w:space="0" w:color="auto"/>
                        <w:right w:val="none" w:sz="0" w:space="0" w:color="auto"/>
                      </w:divBdr>
                    </w:div>
                    <w:div w:id="161748906">
                      <w:marLeft w:val="0"/>
                      <w:marRight w:val="0"/>
                      <w:marTop w:val="0"/>
                      <w:marBottom w:val="0"/>
                      <w:divBdr>
                        <w:top w:val="none" w:sz="0" w:space="0" w:color="auto"/>
                        <w:left w:val="none" w:sz="0" w:space="0" w:color="auto"/>
                        <w:bottom w:val="none" w:sz="0" w:space="0" w:color="auto"/>
                        <w:right w:val="none" w:sz="0" w:space="0" w:color="auto"/>
                      </w:divBdr>
                    </w:div>
                    <w:div w:id="1500807095">
                      <w:marLeft w:val="0"/>
                      <w:marRight w:val="0"/>
                      <w:marTop w:val="0"/>
                      <w:marBottom w:val="0"/>
                      <w:divBdr>
                        <w:top w:val="none" w:sz="0" w:space="0" w:color="auto"/>
                        <w:left w:val="none" w:sz="0" w:space="0" w:color="auto"/>
                        <w:bottom w:val="none" w:sz="0" w:space="0" w:color="auto"/>
                        <w:right w:val="none" w:sz="0" w:space="0" w:color="auto"/>
                      </w:divBdr>
                    </w:div>
                    <w:div w:id="994065803">
                      <w:marLeft w:val="0"/>
                      <w:marRight w:val="0"/>
                      <w:marTop w:val="0"/>
                      <w:marBottom w:val="0"/>
                      <w:divBdr>
                        <w:top w:val="none" w:sz="0" w:space="0" w:color="auto"/>
                        <w:left w:val="none" w:sz="0" w:space="0" w:color="auto"/>
                        <w:bottom w:val="none" w:sz="0" w:space="0" w:color="auto"/>
                        <w:right w:val="none" w:sz="0" w:space="0" w:color="auto"/>
                      </w:divBdr>
                    </w:div>
                    <w:div w:id="304117904">
                      <w:marLeft w:val="0"/>
                      <w:marRight w:val="0"/>
                      <w:marTop w:val="0"/>
                      <w:marBottom w:val="0"/>
                      <w:divBdr>
                        <w:top w:val="none" w:sz="0" w:space="0" w:color="auto"/>
                        <w:left w:val="none" w:sz="0" w:space="0" w:color="auto"/>
                        <w:bottom w:val="none" w:sz="0" w:space="0" w:color="auto"/>
                        <w:right w:val="none" w:sz="0" w:space="0" w:color="auto"/>
                      </w:divBdr>
                    </w:div>
                    <w:div w:id="1627933478">
                      <w:marLeft w:val="0"/>
                      <w:marRight w:val="0"/>
                      <w:marTop w:val="0"/>
                      <w:marBottom w:val="0"/>
                      <w:divBdr>
                        <w:top w:val="none" w:sz="0" w:space="0" w:color="auto"/>
                        <w:left w:val="none" w:sz="0" w:space="0" w:color="auto"/>
                        <w:bottom w:val="none" w:sz="0" w:space="0" w:color="auto"/>
                        <w:right w:val="none" w:sz="0" w:space="0" w:color="auto"/>
                      </w:divBdr>
                    </w:div>
                    <w:div w:id="92478395">
                      <w:marLeft w:val="0"/>
                      <w:marRight w:val="0"/>
                      <w:marTop w:val="0"/>
                      <w:marBottom w:val="0"/>
                      <w:divBdr>
                        <w:top w:val="none" w:sz="0" w:space="0" w:color="auto"/>
                        <w:left w:val="none" w:sz="0" w:space="0" w:color="auto"/>
                        <w:bottom w:val="none" w:sz="0" w:space="0" w:color="auto"/>
                        <w:right w:val="none" w:sz="0" w:space="0" w:color="auto"/>
                      </w:divBdr>
                    </w:div>
                    <w:div w:id="1473525230">
                      <w:marLeft w:val="0"/>
                      <w:marRight w:val="0"/>
                      <w:marTop w:val="0"/>
                      <w:marBottom w:val="0"/>
                      <w:divBdr>
                        <w:top w:val="none" w:sz="0" w:space="0" w:color="auto"/>
                        <w:left w:val="none" w:sz="0" w:space="0" w:color="auto"/>
                        <w:bottom w:val="none" w:sz="0" w:space="0" w:color="auto"/>
                        <w:right w:val="none" w:sz="0" w:space="0" w:color="auto"/>
                      </w:divBdr>
                    </w:div>
                    <w:div w:id="2027977768">
                      <w:marLeft w:val="0"/>
                      <w:marRight w:val="0"/>
                      <w:marTop w:val="0"/>
                      <w:marBottom w:val="0"/>
                      <w:divBdr>
                        <w:top w:val="none" w:sz="0" w:space="0" w:color="auto"/>
                        <w:left w:val="none" w:sz="0" w:space="0" w:color="auto"/>
                        <w:bottom w:val="none" w:sz="0" w:space="0" w:color="auto"/>
                        <w:right w:val="none" w:sz="0" w:space="0" w:color="auto"/>
                      </w:divBdr>
                    </w:div>
                    <w:div w:id="907305561">
                      <w:marLeft w:val="0"/>
                      <w:marRight w:val="0"/>
                      <w:marTop w:val="0"/>
                      <w:marBottom w:val="0"/>
                      <w:divBdr>
                        <w:top w:val="none" w:sz="0" w:space="0" w:color="auto"/>
                        <w:left w:val="none" w:sz="0" w:space="0" w:color="auto"/>
                        <w:bottom w:val="none" w:sz="0" w:space="0" w:color="auto"/>
                        <w:right w:val="none" w:sz="0" w:space="0" w:color="auto"/>
                      </w:divBdr>
                    </w:div>
                    <w:div w:id="4123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565</Words>
  <Characters>3112</Characters>
  <Application>Microsoft Office Word</Application>
  <DocSecurity>0</DocSecurity>
  <Lines>25</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Rob de Jonge</cp:lastModifiedBy>
  <cp:revision>3</cp:revision>
  <dcterms:created xsi:type="dcterms:W3CDTF">2025-01-06T11:28:00Z</dcterms:created>
  <dcterms:modified xsi:type="dcterms:W3CDTF">2025-01-06T11:28:00Z</dcterms:modified>
</cp:coreProperties>
</file>